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4C9" w:rsidRPr="0008541A" w:rsidRDefault="004A14C9"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7747D0" w:rsidP="0008541A">
      <w:pPr>
        <w:spacing w:line="480" w:lineRule="auto"/>
        <w:rPr>
          <w:rFonts w:ascii="Times New Roman" w:hAnsi="Times New Roman" w:cs="Times New Roman"/>
          <w:sz w:val="24"/>
          <w:szCs w:val="24"/>
        </w:rPr>
      </w:pP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t xml:space="preserve">Play </w:t>
      </w:r>
      <w:r w:rsidR="0008541A" w:rsidRPr="0008541A">
        <w:rPr>
          <w:rFonts w:ascii="Times New Roman" w:hAnsi="Times New Roman" w:cs="Times New Roman"/>
          <w:sz w:val="24"/>
          <w:szCs w:val="24"/>
        </w:rPr>
        <w:t>Then and Now</w:t>
      </w: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t>Name</w:t>
      </w: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t>Institution</w:t>
      </w: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t>Date</w:t>
      </w:r>
    </w:p>
    <w:p w:rsidR="007747D0" w:rsidRPr="0008541A" w:rsidRDefault="00D33FFA" w:rsidP="0008541A">
      <w:pPr>
        <w:spacing w:line="480" w:lineRule="auto"/>
        <w:rPr>
          <w:rFonts w:ascii="Times New Roman" w:hAnsi="Times New Roman" w:cs="Times New Roman"/>
          <w:sz w:val="24"/>
          <w:szCs w:val="24"/>
        </w:rPr>
      </w:pPr>
      <w:r w:rsidRPr="0008541A">
        <w:rPr>
          <w:rFonts w:ascii="Times New Roman" w:hAnsi="Times New Roman" w:cs="Times New Roman"/>
          <w:sz w:val="24"/>
          <w:szCs w:val="24"/>
        </w:rPr>
        <w:br w:type="page"/>
      </w:r>
    </w:p>
    <w:p w:rsidR="007747D0" w:rsidRPr="0008541A" w:rsidRDefault="00D33FFA" w:rsidP="0008541A">
      <w:pPr>
        <w:spacing w:line="480" w:lineRule="auto"/>
        <w:jc w:val="center"/>
        <w:rPr>
          <w:rFonts w:ascii="Times New Roman" w:hAnsi="Times New Roman" w:cs="Times New Roman"/>
          <w:sz w:val="24"/>
          <w:szCs w:val="24"/>
        </w:rPr>
      </w:pPr>
      <w:r w:rsidRPr="0008541A">
        <w:rPr>
          <w:rFonts w:ascii="Times New Roman" w:hAnsi="Times New Roman" w:cs="Times New Roman"/>
          <w:sz w:val="24"/>
          <w:szCs w:val="24"/>
        </w:rPr>
        <w:lastRenderedPageBreak/>
        <w:t>Abstract</w:t>
      </w:r>
    </w:p>
    <w:p w:rsidR="005032F5" w:rsidRDefault="00E810B9" w:rsidP="0008541A">
      <w:pPr>
        <w:spacing w:line="480" w:lineRule="auto"/>
        <w:rPr>
          <w:rFonts w:ascii="Times New Roman" w:hAnsi="Times New Roman" w:cs="Times New Roman"/>
          <w:sz w:val="24"/>
          <w:szCs w:val="24"/>
        </w:rPr>
      </w:pPr>
      <w:r>
        <w:rPr>
          <w:rFonts w:ascii="Times New Roman" w:hAnsi="Times New Roman" w:cs="Times New Roman"/>
          <w:sz w:val="24"/>
          <w:szCs w:val="24"/>
        </w:rPr>
        <w:t xml:space="preserve"> Play is helps to develop</w:t>
      </w:r>
      <w:r w:rsidR="00D33FFA">
        <w:rPr>
          <w:rFonts w:ascii="Times New Roman" w:hAnsi="Times New Roman" w:cs="Times New Roman"/>
          <w:sz w:val="24"/>
          <w:szCs w:val="24"/>
        </w:rPr>
        <w:t xml:space="preserve"> a child mental, physical and creative capabilities</w:t>
      </w:r>
      <w:r>
        <w:rPr>
          <w:rFonts w:ascii="Times New Roman" w:hAnsi="Times New Roman" w:cs="Times New Roman"/>
          <w:sz w:val="24"/>
          <w:szCs w:val="24"/>
        </w:rPr>
        <w:t xml:space="preserve"> are nurtured. The</w:t>
      </w:r>
      <w:r w:rsidR="00D33FFA">
        <w:rPr>
          <w:rFonts w:ascii="Times New Roman" w:hAnsi="Times New Roman" w:cs="Times New Roman"/>
          <w:sz w:val="24"/>
          <w:szCs w:val="24"/>
        </w:rPr>
        <w:t xml:space="preserve"> United Nations </w:t>
      </w:r>
      <w:r>
        <w:rPr>
          <w:rFonts w:ascii="Times New Roman" w:hAnsi="Times New Roman" w:cs="Times New Roman"/>
          <w:sz w:val="24"/>
          <w:szCs w:val="24"/>
        </w:rPr>
        <w:t>in article thirty eight of their convection</w:t>
      </w:r>
      <w:r w:rsidR="00D33FFA">
        <w:rPr>
          <w:rFonts w:ascii="Times New Roman" w:hAnsi="Times New Roman" w:cs="Times New Roman"/>
          <w:sz w:val="24"/>
          <w:szCs w:val="24"/>
        </w:rPr>
        <w:t xml:space="preserve"> recognizes play as a </w:t>
      </w:r>
      <w:r>
        <w:rPr>
          <w:rFonts w:ascii="Times New Roman" w:hAnsi="Times New Roman" w:cs="Times New Roman"/>
          <w:sz w:val="24"/>
          <w:szCs w:val="24"/>
        </w:rPr>
        <w:t>central</w:t>
      </w:r>
      <w:r w:rsidR="00D33FFA">
        <w:rPr>
          <w:rFonts w:ascii="Times New Roman" w:hAnsi="Times New Roman" w:cs="Times New Roman"/>
          <w:sz w:val="24"/>
          <w:szCs w:val="24"/>
        </w:rPr>
        <w:t xml:space="preserve"> right of children and directs the </w:t>
      </w:r>
      <w:r w:rsidR="003C4888">
        <w:rPr>
          <w:rFonts w:ascii="Times New Roman" w:hAnsi="Times New Roman" w:cs="Times New Roman"/>
          <w:sz w:val="24"/>
          <w:szCs w:val="24"/>
        </w:rPr>
        <w:t>governments</w:t>
      </w:r>
      <w:r w:rsidR="00D33FFA">
        <w:rPr>
          <w:rFonts w:ascii="Times New Roman" w:hAnsi="Times New Roman" w:cs="Times New Roman"/>
          <w:sz w:val="24"/>
          <w:szCs w:val="24"/>
        </w:rPr>
        <w:t xml:space="preserve"> who ratified it to </w:t>
      </w:r>
      <w:r w:rsidR="003C4888">
        <w:rPr>
          <w:rFonts w:ascii="Times New Roman" w:hAnsi="Times New Roman" w:cs="Times New Roman"/>
          <w:sz w:val="24"/>
          <w:szCs w:val="24"/>
        </w:rPr>
        <w:t xml:space="preserve">promote and improve children’s play </w:t>
      </w:r>
      <w:r>
        <w:rPr>
          <w:rFonts w:ascii="Times New Roman" w:hAnsi="Times New Roman" w:cs="Times New Roman"/>
          <w:sz w:val="24"/>
          <w:szCs w:val="24"/>
        </w:rPr>
        <w:t>involvements</w:t>
      </w:r>
      <w:r w:rsidR="003C4888">
        <w:rPr>
          <w:rFonts w:ascii="Times New Roman" w:hAnsi="Times New Roman" w:cs="Times New Roman"/>
          <w:sz w:val="24"/>
          <w:szCs w:val="24"/>
        </w:rPr>
        <w:t>.</w:t>
      </w:r>
      <w:r w:rsidR="00D33FFA">
        <w:rPr>
          <w:rFonts w:ascii="Times New Roman" w:hAnsi="Times New Roman" w:cs="Times New Roman"/>
          <w:sz w:val="24"/>
          <w:szCs w:val="24"/>
        </w:rPr>
        <w:t xml:space="preserve"> While this has been done in many countries, there has been a shift over time on how play have change</w:t>
      </w:r>
      <w:r w:rsidR="00AE5EEB">
        <w:rPr>
          <w:rFonts w:ascii="Times New Roman" w:hAnsi="Times New Roman" w:cs="Times New Roman"/>
          <w:sz w:val="24"/>
          <w:szCs w:val="24"/>
        </w:rPr>
        <w:t>d</w:t>
      </w:r>
      <w:r w:rsidR="00D33FFA">
        <w:rPr>
          <w:rFonts w:ascii="Times New Roman" w:hAnsi="Times New Roman" w:cs="Times New Roman"/>
          <w:sz w:val="24"/>
          <w:szCs w:val="24"/>
        </w:rPr>
        <w:t xml:space="preserve">. This </w:t>
      </w:r>
      <w:r w:rsidR="00D916DB">
        <w:rPr>
          <w:rFonts w:ascii="Times New Roman" w:hAnsi="Times New Roman" w:cs="Times New Roman"/>
          <w:sz w:val="24"/>
          <w:szCs w:val="24"/>
        </w:rPr>
        <w:t xml:space="preserve">paper looks at the </w:t>
      </w:r>
      <w:r w:rsidR="00AE5EEB">
        <w:rPr>
          <w:rFonts w:ascii="Times New Roman" w:hAnsi="Times New Roman" w:cs="Times New Roman"/>
          <w:sz w:val="24"/>
          <w:szCs w:val="24"/>
        </w:rPr>
        <w:t>variations</w:t>
      </w:r>
      <w:r w:rsidR="00D916DB">
        <w:rPr>
          <w:rFonts w:ascii="Times New Roman" w:hAnsi="Times New Roman" w:cs="Times New Roman"/>
          <w:sz w:val="24"/>
          <w:szCs w:val="24"/>
        </w:rPr>
        <w:t xml:space="preserve"> that have occurred from the 1990s children play to the present.</w:t>
      </w:r>
      <w:r w:rsidR="00FC507A">
        <w:rPr>
          <w:rFonts w:ascii="Times New Roman" w:hAnsi="Times New Roman" w:cs="Times New Roman"/>
          <w:sz w:val="24"/>
          <w:szCs w:val="24"/>
        </w:rPr>
        <w:t xml:space="preserve"> The paper tries to answer the question of how play impacts an individual's life and society.</w:t>
      </w:r>
      <w:r w:rsidR="00297B5C">
        <w:rPr>
          <w:rFonts w:ascii="Times New Roman" w:hAnsi="Times New Roman" w:cs="Times New Roman"/>
          <w:sz w:val="24"/>
          <w:szCs w:val="24"/>
        </w:rPr>
        <w:t xml:space="preserve"> </w:t>
      </w:r>
      <w:r w:rsidR="00BF289E">
        <w:rPr>
          <w:rFonts w:ascii="Times New Roman" w:hAnsi="Times New Roman" w:cs="Times New Roman"/>
          <w:sz w:val="24"/>
          <w:szCs w:val="24"/>
        </w:rPr>
        <w:t>Increased indoor play activities, the institutionalization of play, diminishing involvement in physical play are some of the notable shifts that have occurred over time.</w:t>
      </w: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Default="00B9072A" w:rsidP="0008541A">
      <w:pPr>
        <w:spacing w:line="480" w:lineRule="auto"/>
        <w:rPr>
          <w:rFonts w:ascii="Times New Roman" w:hAnsi="Times New Roman" w:cs="Times New Roman"/>
          <w:sz w:val="24"/>
          <w:szCs w:val="24"/>
        </w:rPr>
      </w:pPr>
    </w:p>
    <w:p w:rsidR="00B9072A" w:rsidRPr="0008541A" w:rsidRDefault="00B9072A" w:rsidP="0008541A">
      <w:pPr>
        <w:spacing w:line="480" w:lineRule="auto"/>
        <w:rPr>
          <w:rFonts w:ascii="Times New Roman" w:hAnsi="Times New Roman" w:cs="Times New Roman"/>
          <w:sz w:val="24"/>
          <w:szCs w:val="24"/>
        </w:rPr>
      </w:pPr>
    </w:p>
    <w:p w:rsidR="00631821" w:rsidRPr="00D90867" w:rsidRDefault="00D33FFA" w:rsidP="0008541A">
      <w:pPr>
        <w:spacing w:line="480" w:lineRule="auto"/>
        <w:jc w:val="center"/>
        <w:rPr>
          <w:rFonts w:ascii="Times New Roman" w:hAnsi="Times New Roman" w:cs="Times New Roman"/>
          <w:b/>
          <w:sz w:val="24"/>
          <w:szCs w:val="24"/>
        </w:rPr>
      </w:pPr>
      <w:r w:rsidRPr="00D90867">
        <w:rPr>
          <w:rFonts w:ascii="Times New Roman" w:hAnsi="Times New Roman" w:cs="Times New Roman"/>
          <w:b/>
          <w:sz w:val="24"/>
          <w:szCs w:val="24"/>
        </w:rPr>
        <w:lastRenderedPageBreak/>
        <w:t>Play then and now</w:t>
      </w:r>
    </w:p>
    <w:p w:rsidR="00631821"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ab/>
      </w:r>
      <w:r w:rsidR="00AE5EEB">
        <w:rPr>
          <w:rFonts w:ascii="Times New Roman" w:hAnsi="Times New Roman" w:cs="Times New Roman"/>
          <w:sz w:val="24"/>
          <w:szCs w:val="24"/>
        </w:rPr>
        <w:t>Play is an essential way</w:t>
      </w:r>
      <w:r w:rsidR="00414538">
        <w:rPr>
          <w:rFonts w:ascii="Times New Roman" w:hAnsi="Times New Roman" w:cs="Times New Roman"/>
          <w:sz w:val="24"/>
          <w:szCs w:val="24"/>
        </w:rPr>
        <w:t xml:space="preserve"> through which children develop in all </w:t>
      </w:r>
      <w:r w:rsidR="00AE5EEB">
        <w:rPr>
          <w:rFonts w:ascii="Times New Roman" w:hAnsi="Times New Roman" w:cs="Times New Roman"/>
          <w:sz w:val="24"/>
          <w:szCs w:val="24"/>
        </w:rPr>
        <w:t xml:space="preserve">scopes; </w:t>
      </w:r>
      <w:r w:rsidR="00414538">
        <w:rPr>
          <w:rFonts w:ascii="Times New Roman" w:hAnsi="Times New Roman" w:cs="Times New Roman"/>
          <w:sz w:val="24"/>
          <w:szCs w:val="24"/>
        </w:rPr>
        <w:t xml:space="preserve">social, physical, emotional and even </w:t>
      </w:r>
      <w:r w:rsidR="00AE5EEB">
        <w:rPr>
          <w:rFonts w:ascii="Times New Roman" w:hAnsi="Times New Roman" w:cs="Times New Roman"/>
          <w:sz w:val="24"/>
          <w:szCs w:val="24"/>
        </w:rPr>
        <w:t>spiritual (</w:t>
      </w:r>
      <w:r w:rsidR="00D90867">
        <w:rPr>
          <w:rFonts w:ascii="Times New Roman" w:hAnsi="Times New Roman" w:cs="Times New Roman"/>
          <w:sz w:val="24"/>
          <w:szCs w:val="24"/>
        </w:rPr>
        <w:t>McMichael, 2012)</w:t>
      </w:r>
      <w:r>
        <w:rPr>
          <w:rFonts w:ascii="Times New Roman" w:hAnsi="Times New Roman" w:cs="Times New Roman"/>
          <w:sz w:val="24"/>
          <w:szCs w:val="24"/>
        </w:rPr>
        <w:t xml:space="preserve">. </w:t>
      </w:r>
      <w:r w:rsidR="00993C66">
        <w:rPr>
          <w:rFonts w:ascii="Times New Roman" w:hAnsi="Times New Roman" w:cs="Times New Roman"/>
          <w:sz w:val="24"/>
          <w:szCs w:val="24"/>
        </w:rPr>
        <w:t>According to the United Nations</w:t>
      </w:r>
      <w:r w:rsidR="00D72540">
        <w:rPr>
          <w:rFonts w:ascii="Times New Roman" w:hAnsi="Times New Roman" w:cs="Times New Roman"/>
          <w:sz w:val="24"/>
          <w:szCs w:val="24"/>
        </w:rPr>
        <w:t xml:space="preserve"> play is important and</w:t>
      </w:r>
      <w:r w:rsidR="00D604BC">
        <w:rPr>
          <w:rFonts w:ascii="Times New Roman" w:hAnsi="Times New Roman" w:cs="Times New Roman"/>
          <w:sz w:val="24"/>
          <w:szCs w:val="24"/>
        </w:rPr>
        <w:t xml:space="preserve"> a child has the</w:t>
      </w:r>
      <w:r w:rsidR="00993C66">
        <w:rPr>
          <w:rFonts w:ascii="Times New Roman" w:hAnsi="Times New Roman" w:cs="Times New Roman"/>
          <w:sz w:val="24"/>
          <w:szCs w:val="24"/>
        </w:rPr>
        <w:t xml:space="preserve"> right to play. </w:t>
      </w:r>
      <w:r w:rsidR="0018203B">
        <w:rPr>
          <w:rFonts w:ascii="Times New Roman" w:hAnsi="Times New Roman" w:cs="Times New Roman"/>
          <w:sz w:val="24"/>
          <w:szCs w:val="24"/>
        </w:rPr>
        <w:t xml:space="preserve"> </w:t>
      </w:r>
      <w:r w:rsidR="00EA14CC">
        <w:rPr>
          <w:rFonts w:ascii="Times New Roman" w:hAnsi="Times New Roman" w:cs="Times New Roman"/>
          <w:sz w:val="24"/>
          <w:szCs w:val="24"/>
        </w:rPr>
        <w:t>A close</w:t>
      </w:r>
      <w:r w:rsidR="00AE5EEB">
        <w:rPr>
          <w:rFonts w:ascii="Times New Roman" w:hAnsi="Times New Roman" w:cs="Times New Roman"/>
          <w:sz w:val="24"/>
          <w:szCs w:val="24"/>
        </w:rPr>
        <w:t xml:space="preserve"> observation to children at a tender</w:t>
      </w:r>
      <w:r w:rsidR="00EA14CC">
        <w:rPr>
          <w:rFonts w:ascii="Times New Roman" w:hAnsi="Times New Roman" w:cs="Times New Roman"/>
          <w:sz w:val="24"/>
          <w:szCs w:val="24"/>
        </w:rPr>
        <w:t xml:space="preserve"> age can help us discover their areas of strengths by what they do. </w:t>
      </w:r>
      <w:r w:rsidR="006907E6">
        <w:rPr>
          <w:rFonts w:ascii="Times New Roman" w:hAnsi="Times New Roman" w:cs="Times New Roman"/>
          <w:sz w:val="24"/>
          <w:szCs w:val="24"/>
        </w:rPr>
        <w:t xml:space="preserve">Over the years the way children play have changed considerably. A child being brought up now and the one who was brought up in 1990s exhibit significant deviations.  </w:t>
      </w:r>
      <w:r w:rsidR="00563094">
        <w:rPr>
          <w:rFonts w:ascii="Times New Roman" w:hAnsi="Times New Roman" w:cs="Times New Roman"/>
          <w:sz w:val="24"/>
          <w:szCs w:val="24"/>
        </w:rPr>
        <w:t xml:space="preserve">There has an exponential change in the way of life, inventions and improvements of technology, among other things which have played a part in </w:t>
      </w:r>
      <w:r w:rsidR="00955C83">
        <w:rPr>
          <w:rFonts w:ascii="Times New Roman" w:hAnsi="Times New Roman" w:cs="Times New Roman"/>
          <w:sz w:val="24"/>
          <w:szCs w:val="24"/>
        </w:rPr>
        <w:t>the difference to the style of play.</w:t>
      </w:r>
      <w:r w:rsidR="00F17993">
        <w:rPr>
          <w:rFonts w:ascii="Times New Roman" w:hAnsi="Times New Roman" w:cs="Times New Roman"/>
          <w:sz w:val="24"/>
          <w:szCs w:val="24"/>
        </w:rPr>
        <w:t xml:space="preserve"> </w:t>
      </w:r>
    </w:p>
    <w:p w:rsidR="00741BC9" w:rsidRPr="00A72B6D" w:rsidRDefault="00D33FFA" w:rsidP="00741BC9">
      <w:pPr>
        <w:spacing w:line="480" w:lineRule="auto"/>
        <w:jc w:val="center"/>
        <w:rPr>
          <w:rFonts w:ascii="Times New Roman" w:hAnsi="Times New Roman" w:cs="Times New Roman"/>
          <w:b/>
          <w:sz w:val="24"/>
          <w:szCs w:val="24"/>
        </w:rPr>
      </w:pPr>
      <w:r w:rsidRPr="00A72B6D">
        <w:rPr>
          <w:rFonts w:ascii="Times New Roman" w:hAnsi="Times New Roman" w:cs="Times New Roman"/>
          <w:b/>
          <w:sz w:val="24"/>
          <w:szCs w:val="24"/>
        </w:rPr>
        <w:t>How play have changed</w:t>
      </w:r>
    </w:p>
    <w:p w:rsidR="00741BC9" w:rsidRDefault="00D33FFA" w:rsidP="00741BC9">
      <w:pPr>
        <w:spacing w:line="480" w:lineRule="auto"/>
        <w:rPr>
          <w:rFonts w:ascii="Times New Roman" w:hAnsi="Times New Roman" w:cs="Times New Roman"/>
          <w:sz w:val="24"/>
          <w:szCs w:val="24"/>
        </w:rPr>
      </w:pPr>
      <w:r>
        <w:rPr>
          <w:rFonts w:ascii="Times New Roman" w:hAnsi="Times New Roman" w:cs="Times New Roman"/>
          <w:sz w:val="24"/>
          <w:szCs w:val="24"/>
        </w:rPr>
        <w:tab/>
      </w:r>
      <w:r w:rsidR="004821AB">
        <w:rPr>
          <w:rFonts w:ascii="Times New Roman" w:hAnsi="Times New Roman" w:cs="Times New Roman"/>
          <w:sz w:val="24"/>
          <w:szCs w:val="24"/>
        </w:rPr>
        <w:t xml:space="preserve">There has been an increase in indoor child play over the last few years. In the 90s, children would go to play away from home without much fear. </w:t>
      </w:r>
      <w:r w:rsidR="00EB5279">
        <w:rPr>
          <w:rFonts w:ascii="Times New Roman" w:hAnsi="Times New Roman" w:cs="Times New Roman"/>
          <w:sz w:val="24"/>
          <w:szCs w:val="24"/>
        </w:rPr>
        <w:t xml:space="preserve">More play has become indoors as the parents are not willing to let their children go to a long distance away from home. In the 1990s, </w:t>
      </w:r>
      <w:r w:rsidR="001473F3">
        <w:rPr>
          <w:rFonts w:ascii="Times New Roman" w:hAnsi="Times New Roman" w:cs="Times New Roman"/>
          <w:sz w:val="24"/>
          <w:szCs w:val="24"/>
        </w:rPr>
        <w:t>youngsters</w:t>
      </w:r>
      <w:r w:rsidR="00EB5279">
        <w:rPr>
          <w:rFonts w:ascii="Times New Roman" w:hAnsi="Times New Roman" w:cs="Times New Roman"/>
          <w:sz w:val="24"/>
          <w:szCs w:val="24"/>
        </w:rPr>
        <w:t xml:space="preserve"> would go across the road to play football and even into the woods. Today there is a lot of limitation on the areas where the children can go for play</w:t>
      </w:r>
      <w:r w:rsidR="003447F1">
        <w:rPr>
          <w:rFonts w:ascii="Times New Roman" w:hAnsi="Times New Roman" w:cs="Times New Roman"/>
          <w:sz w:val="24"/>
          <w:szCs w:val="24"/>
        </w:rPr>
        <w:t xml:space="preserve"> (Valentine and MA Kendrick, 1997)</w:t>
      </w:r>
      <w:r w:rsidR="001473F3">
        <w:rPr>
          <w:rFonts w:ascii="Times New Roman" w:hAnsi="Times New Roman" w:cs="Times New Roman"/>
          <w:sz w:val="24"/>
          <w:szCs w:val="24"/>
        </w:rPr>
        <w:t>. Some of the reason</w:t>
      </w:r>
      <w:r w:rsidR="00EB5279">
        <w:rPr>
          <w:rFonts w:ascii="Times New Roman" w:hAnsi="Times New Roman" w:cs="Times New Roman"/>
          <w:sz w:val="24"/>
          <w:szCs w:val="24"/>
        </w:rPr>
        <w:t xml:space="preserve"> that can be attribu</w:t>
      </w:r>
      <w:r w:rsidR="00AD5630">
        <w:rPr>
          <w:rFonts w:ascii="Times New Roman" w:hAnsi="Times New Roman" w:cs="Times New Roman"/>
          <w:sz w:val="24"/>
          <w:szCs w:val="24"/>
        </w:rPr>
        <w:t>ted to this shift include</w:t>
      </w:r>
      <w:r w:rsidR="00EB5279">
        <w:rPr>
          <w:rFonts w:ascii="Times New Roman" w:hAnsi="Times New Roman" w:cs="Times New Roman"/>
          <w:sz w:val="24"/>
          <w:szCs w:val="24"/>
        </w:rPr>
        <w:t xml:space="preserve"> the rising insecurity; most parents want to keep a close eye on their children as they fear something terrible may happen. Walking to the woods alone or with other children is mostly prohibited by parents. Some of them are such fearful of the woods that they have confessed they cannot go alone, especially women.</w:t>
      </w:r>
      <w:r w:rsidR="00301357">
        <w:rPr>
          <w:rFonts w:ascii="Times New Roman" w:hAnsi="Times New Roman" w:cs="Times New Roman"/>
          <w:sz w:val="24"/>
          <w:szCs w:val="24"/>
        </w:rPr>
        <w:t xml:space="preserve"> Another reason that might have brought about this shift is the rise in women participation in the labor force. Most women are engaged in employment, and they do not have sufficient time to</w:t>
      </w:r>
      <w:r w:rsidR="00687C1F">
        <w:rPr>
          <w:rFonts w:ascii="Times New Roman" w:hAnsi="Times New Roman" w:cs="Times New Roman"/>
          <w:sz w:val="24"/>
          <w:szCs w:val="24"/>
        </w:rPr>
        <w:t xml:space="preserve"> </w:t>
      </w:r>
      <w:r w:rsidR="00D85E39">
        <w:rPr>
          <w:rFonts w:ascii="Times New Roman" w:hAnsi="Times New Roman" w:cs="Times New Roman"/>
          <w:sz w:val="24"/>
          <w:szCs w:val="24"/>
        </w:rPr>
        <w:t>observe</w:t>
      </w:r>
      <w:r w:rsidR="00D43072">
        <w:rPr>
          <w:rFonts w:ascii="Times New Roman" w:hAnsi="Times New Roman" w:cs="Times New Roman"/>
          <w:sz w:val="24"/>
          <w:szCs w:val="24"/>
        </w:rPr>
        <w:t xml:space="preserve"> their children hence the restrictions.</w:t>
      </w:r>
    </w:p>
    <w:p w:rsidR="00526713" w:rsidRDefault="00D33FFA" w:rsidP="002F108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Another shift has been increased in </w:t>
      </w:r>
      <w:r w:rsidR="002F1081">
        <w:rPr>
          <w:rFonts w:ascii="Times New Roman" w:hAnsi="Times New Roman" w:cs="Times New Roman"/>
          <w:sz w:val="24"/>
          <w:szCs w:val="24"/>
        </w:rPr>
        <w:t>systematized play. During the 1990s</w:t>
      </w:r>
      <w:r>
        <w:rPr>
          <w:rFonts w:ascii="Times New Roman" w:hAnsi="Times New Roman" w:cs="Times New Roman"/>
          <w:sz w:val="24"/>
          <w:szCs w:val="24"/>
        </w:rPr>
        <w:t xml:space="preserve">, children were free to participate in any play of their choice and with other children around. There was increased use of public space for play. The mobility of children has been limited and most parents prefer </w:t>
      </w:r>
      <w:r w:rsidR="00C205B3">
        <w:rPr>
          <w:rFonts w:ascii="Times New Roman" w:hAnsi="Times New Roman" w:cs="Times New Roman"/>
          <w:sz w:val="24"/>
          <w:szCs w:val="24"/>
        </w:rPr>
        <w:t>a home-based area where they can monitor their children. This is based on their feeling of inability to protect their chil</w:t>
      </w:r>
      <w:r w:rsidR="00043CC1">
        <w:rPr>
          <w:rFonts w:ascii="Times New Roman" w:hAnsi="Times New Roman" w:cs="Times New Roman"/>
          <w:sz w:val="24"/>
          <w:szCs w:val="24"/>
        </w:rPr>
        <w:t>dren from the dangers of traffic</w:t>
      </w:r>
      <w:r w:rsidR="00C205B3">
        <w:rPr>
          <w:rFonts w:ascii="Times New Roman" w:hAnsi="Times New Roman" w:cs="Times New Roman"/>
          <w:sz w:val="24"/>
          <w:szCs w:val="24"/>
        </w:rPr>
        <w:t xml:space="preserve"> and strangers that can be found in the public spaces.</w:t>
      </w:r>
      <w:r w:rsidR="00B43763">
        <w:rPr>
          <w:rFonts w:ascii="Times New Roman" w:hAnsi="Times New Roman" w:cs="Times New Roman"/>
          <w:sz w:val="24"/>
          <w:szCs w:val="24"/>
        </w:rPr>
        <w:t xml:space="preserve"> Where there is much monitoring, the children are not as free as they would be </w:t>
      </w:r>
      <w:r w:rsidR="006B5766">
        <w:rPr>
          <w:rFonts w:ascii="Times New Roman" w:hAnsi="Times New Roman" w:cs="Times New Roman"/>
          <w:sz w:val="24"/>
          <w:szCs w:val="24"/>
        </w:rPr>
        <w:t>in the open area where they feel less monitored.</w:t>
      </w:r>
    </w:p>
    <w:p w:rsidR="00043CC1" w:rsidRDefault="00D33FFA" w:rsidP="00741BC9">
      <w:pPr>
        <w:spacing w:line="480" w:lineRule="auto"/>
        <w:rPr>
          <w:rFonts w:ascii="Times New Roman" w:hAnsi="Times New Roman" w:cs="Times New Roman"/>
          <w:sz w:val="24"/>
          <w:szCs w:val="24"/>
        </w:rPr>
      </w:pPr>
      <w:r>
        <w:rPr>
          <w:rFonts w:ascii="Times New Roman" w:hAnsi="Times New Roman" w:cs="Times New Roman"/>
          <w:sz w:val="24"/>
          <w:szCs w:val="24"/>
        </w:rPr>
        <w:tab/>
      </w:r>
      <w:r w:rsidR="008B45A8">
        <w:rPr>
          <w:rFonts w:ascii="Times New Roman" w:hAnsi="Times New Roman" w:cs="Times New Roman"/>
          <w:sz w:val="24"/>
          <w:szCs w:val="24"/>
        </w:rPr>
        <w:t xml:space="preserve">Institutionalization of play has occurred which was not the case in the 1990s. Most parents </w:t>
      </w:r>
      <w:r w:rsidR="00366453">
        <w:rPr>
          <w:rFonts w:ascii="Times New Roman" w:hAnsi="Times New Roman" w:cs="Times New Roman"/>
          <w:sz w:val="24"/>
          <w:szCs w:val="24"/>
        </w:rPr>
        <w:t>choose</w:t>
      </w:r>
      <w:r w:rsidR="008B45A8">
        <w:rPr>
          <w:rFonts w:ascii="Times New Roman" w:hAnsi="Times New Roman" w:cs="Times New Roman"/>
          <w:sz w:val="24"/>
          <w:szCs w:val="24"/>
        </w:rPr>
        <w:t xml:space="preserve"> to carry their children to places where they can play. </w:t>
      </w:r>
      <w:r w:rsidR="00356694">
        <w:rPr>
          <w:rFonts w:ascii="Times New Roman" w:hAnsi="Times New Roman" w:cs="Times New Roman"/>
          <w:sz w:val="24"/>
          <w:szCs w:val="24"/>
        </w:rPr>
        <w:t>In an institutionalized play, there is organization, while also being competitive and routinized. In most cases, it is the adults who set the rules of the play</w:t>
      </w:r>
      <w:r w:rsidR="00000D94">
        <w:rPr>
          <w:rFonts w:ascii="Times New Roman" w:hAnsi="Times New Roman" w:cs="Times New Roman"/>
          <w:sz w:val="24"/>
          <w:szCs w:val="24"/>
        </w:rPr>
        <w:t xml:space="preserve"> (Valentine and MA Kendrick, 1997)</w:t>
      </w:r>
      <w:r w:rsidR="00356694">
        <w:rPr>
          <w:rFonts w:ascii="Times New Roman" w:hAnsi="Times New Roman" w:cs="Times New Roman"/>
          <w:sz w:val="24"/>
          <w:szCs w:val="24"/>
        </w:rPr>
        <w:t>.</w:t>
      </w:r>
      <w:r w:rsidR="008B45A8">
        <w:rPr>
          <w:rFonts w:ascii="Times New Roman" w:hAnsi="Times New Roman" w:cs="Times New Roman"/>
          <w:sz w:val="24"/>
          <w:szCs w:val="24"/>
        </w:rPr>
        <w:t xml:space="preserve"> </w:t>
      </w:r>
      <w:r w:rsidR="003379E5">
        <w:rPr>
          <w:rFonts w:ascii="Times New Roman" w:hAnsi="Times New Roman" w:cs="Times New Roman"/>
          <w:sz w:val="24"/>
          <w:szCs w:val="24"/>
        </w:rPr>
        <w:t xml:space="preserve">This denies the children the chance to get acquainted with their environment </w:t>
      </w:r>
      <w:r w:rsidR="00CC6162">
        <w:rPr>
          <w:rFonts w:ascii="Times New Roman" w:hAnsi="Times New Roman" w:cs="Times New Roman"/>
          <w:sz w:val="24"/>
          <w:szCs w:val="24"/>
        </w:rPr>
        <w:t xml:space="preserve">as they travel together with their children. Since the parents are around when the children are playing, this denies the children ability to develop decision-making skills and creative reasoning and also conflict solving </w:t>
      </w:r>
      <w:r w:rsidR="00026E7E">
        <w:rPr>
          <w:rFonts w:ascii="Times New Roman" w:hAnsi="Times New Roman" w:cs="Times New Roman"/>
          <w:sz w:val="24"/>
          <w:szCs w:val="24"/>
        </w:rPr>
        <w:t>skills. The children can also not learn about cooperation in this kind of set up.</w:t>
      </w:r>
      <w:r w:rsidR="00CC6162">
        <w:rPr>
          <w:rFonts w:ascii="Times New Roman" w:hAnsi="Times New Roman" w:cs="Times New Roman"/>
          <w:sz w:val="24"/>
          <w:szCs w:val="24"/>
        </w:rPr>
        <w:t xml:space="preserve"> The reason behind this is parents are available for consultation hence the children cannot develop creative and critical reasoning.</w:t>
      </w:r>
    </w:p>
    <w:p w:rsidR="00FA3FBD" w:rsidRDefault="00D33FFA" w:rsidP="0074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notable change is the decline in physical play. In the 1990s, children spent their time out with other children playing and interacting. Today due to the high integration of the technology, many children can remain stuck to their play stations all alone. There is minimal interaction with the other children physically and where it exists it minimal. This gave further been compou</w:t>
      </w:r>
      <w:r w:rsidR="00B444BF">
        <w:rPr>
          <w:rFonts w:ascii="Times New Roman" w:hAnsi="Times New Roman" w:cs="Times New Roman"/>
          <w:sz w:val="24"/>
          <w:szCs w:val="24"/>
        </w:rPr>
        <w:t xml:space="preserve">nded by the use of social media. During the free time, one can opt to sit for the whole time either using social media platforms to </w:t>
      </w:r>
      <w:r w:rsidR="001D4535">
        <w:rPr>
          <w:rFonts w:ascii="Times New Roman" w:hAnsi="Times New Roman" w:cs="Times New Roman"/>
          <w:sz w:val="24"/>
          <w:szCs w:val="24"/>
        </w:rPr>
        <w:t>communicate with friends or even spend the entire time playing computer games.</w:t>
      </w:r>
      <w:r w:rsidR="00AC15B7">
        <w:rPr>
          <w:rFonts w:ascii="Times New Roman" w:hAnsi="Times New Roman" w:cs="Times New Roman"/>
          <w:sz w:val="24"/>
          <w:szCs w:val="24"/>
        </w:rPr>
        <w:t xml:space="preserve"> Interpersonal relationships are, and they are formed when </w:t>
      </w:r>
      <w:r w:rsidR="00AC15B7">
        <w:rPr>
          <w:rFonts w:ascii="Times New Roman" w:hAnsi="Times New Roman" w:cs="Times New Roman"/>
          <w:sz w:val="24"/>
          <w:szCs w:val="24"/>
        </w:rPr>
        <w:lastRenderedPageBreak/>
        <w:t xml:space="preserve">the children </w:t>
      </w:r>
      <w:r w:rsidR="00CF54C5">
        <w:rPr>
          <w:rFonts w:ascii="Times New Roman" w:hAnsi="Times New Roman" w:cs="Times New Roman"/>
          <w:sz w:val="24"/>
          <w:szCs w:val="24"/>
        </w:rPr>
        <w:t xml:space="preserve">are out there together playing. </w:t>
      </w:r>
      <w:r w:rsidR="00411F2B">
        <w:rPr>
          <w:rFonts w:ascii="Times New Roman" w:hAnsi="Times New Roman" w:cs="Times New Roman"/>
          <w:sz w:val="24"/>
          <w:szCs w:val="24"/>
        </w:rPr>
        <w:t>It is also easier to understand a child through the way he interacts with others and knows his areas of strengths and what he can do. This cannot be achieved when the child is not interacting with others.</w:t>
      </w:r>
    </w:p>
    <w:p w:rsidR="00AD7D28" w:rsidRPr="00A72B6D" w:rsidRDefault="00D33FFA" w:rsidP="00AD7D28">
      <w:pPr>
        <w:spacing w:line="480" w:lineRule="auto"/>
        <w:jc w:val="center"/>
        <w:rPr>
          <w:rFonts w:ascii="Times New Roman" w:hAnsi="Times New Roman" w:cs="Times New Roman"/>
          <w:b/>
          <w:sz w:val="24"/>
          <w:szCs w:val="24"/>
        </w:rPr>
      </w:pPr>
      <w:r w:rsidRPr="00A72B6D">
        <w:rPr>
          <w:rFonts w:ascii="Times New Roman" w:hAnsi="Times New Roman" w:cs="Times New Roman"/>
          <w:b/>
          <w:sz w:val="24"/>
          <w:szCs w:val="24"/>
        </w:rPr>
        <w:t>How play might contribute to who we are as individuals and to the society which we live</w:t>
      </w:r>
    </w:p>
    <w:p w:rsidR="00AD7D28" w:rsidRDefault="00D33FFA" w:rsidP="00AD7D28">
      <w:pPr>
        <w:spacing w:line="480" w:lineRule="auto"/>
        <w:rPr>
          <w:rFonts w:ascii="Times New Roman" w:hAnsi="Times New Roman" w:cs="Times New Roman"/>
          <w:sz w:val="24"/>
          <w:szCs w:val="24"/>
        </w:rPr>
      </w:pPr>
      <w:r>
        <w:rPr>
          <w:rFonts w:ascii="Times New Roman" w:hAnsi="Times New Roman" w:cs="Times New Roman"/>
          <w:sz w:val="24"/>
          <w:szCs w:val="24"/>
        </w:rPr>
        <w:tab/>
      </w:r>
      <w:r w:rsidR="0072124D">
        <w:rPr>
          <w:rFonts w:ascii="Times New Roman" w:hAnsi="Times New Roman" w:cs="Times New Roman"/>
          <w:sz w:val="24"/>
          <w:szCs w:val="24"/>
        </w:rPr>
        <w:t>A human being cannot be able to live without association, he is a social animal, and one need is coexistence. Society refers to a conglomerate or a group of people who live together. Society exists to serve the individuals and not the other way round</w:t>
      </w:r>
      <w:r w:rsidR="00E05947">
        <w:rPr>
          <w:rFonts w:ascii="Times New Roman" w:hAnsi="Times New Roman" w:cs="Times New Roman"/>
          <w:sz w:val="24"/>
          <w:szCs w:val="24"/>
        </w:rPr>
        <w:t xml:space="preserve"> (Cortez and D, 2015)</w:t>
      </w:r>
      <w:r w:rsidR="0072124D">
        <w:rPr>
          <w:rFonts w:ascii="Times New Roman" w:hAnsi="Times New Roman" w:cs="Times New Roman"/>
          <w:sz w:val="24"/>
          <w:szCs w:val="24"/>
        </w:rPr>
        <w:t>.</w:t>
      </w:r>
      <w:r w:rsidR="00C07157">
        <w:rPr>
          <w:rFonts w:ascii="Times New Roman" w:hAnsi="Times New Roman" w:cs="Times New Roman"/>
          <w:sz w:val="24"/>
          <w:szCs w:val="24"/>
        </w:rPr>
        <w:t xml:space="preserve"> It is in line with this that we can conclude that anything that affects an individual has an impact on society.</w:t>
      </w:r>
      <w:r w:rsidR="00B32DC8">
        <w:rPr>
          <w:rFonts w:ascii="Times New Roman" w:hAnsi="Times New Roman" w:cs="Times New Roman"/>
          <w:sz w:val="24"/>
          <w:szCs w:val="24"/>
        </w:rPr>
        <w:t xml:space="preserve"> A play is one thing that interacts the relationship between individuals, and as such it has ripple effects on society.</w:t>
      </w:r>
      <w:r w:rsidR="00965E44">
        <w:rPr>
          <w:rFonts w:ascii="Times New Roman" w:hAnsi="Times New Roman" w:cs="Times New Roman"/>
          <w:sz w:val="24"/>
          <w:szCs w:val="24"/>
        </w:rPr>
        <w:t xml:space="preserve"> To examine this narrative, the basis will be on a German educator who invented the kindergarten. He observed and made conclusions about children play which have been proved right over time. Other researches have given his work a scientific approach and have made it all meaningful. </w:t>
      </w:r>
      <w:r w:rsidR="00461EA5">
        <w:rPr>
          <w:rFonts w:ascii="Times New Roman" w:hAnsi="Times New Roman" w:cs="Times New Roman"/>
          <w:sz w:val="24"/>
          <w:szCs w:val="24"/>
        </w:rPr>
        <w:t>From his work, we shall draw many ways in which play can contribute to who we are as individuals and to society as well.</w:t>
      </w:r>
      <w:r w:rsidR="00965E44">
        <w:rPr>
          <w:rFonts w:ascii="Times New Roman" w:hAnsi="Times New Roman" w:cs="Times New Roman"/>
          <w:sz w:val="24"/>
          <w:szCs w:val="24"/>
        </w:rPr>
        <w:t xml:space="preserve"> </w:t>
      </w:r>
      <w:r w:rsidR="00C07157">
        <w:rPr>
          <w:rFonts w:ascii="Times New Roman" w:hAnsi="Times New Roman" w:cs="Times New Roman"/>
          <w:sz w:val="24"/>
          <w:szCs w:val="24"/>
        </w:rPr>
        <w:t xml:space="preserve"> </w:t>
      </w:r>
    </w:p>
    <w:p w:rsidR="006A2B13"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ab/>
      </w:r>
      <w:r w:rsidR="00E82365">
        <w:rPr>
          <w:rFonts w:ascii="Times New Roman" w:hAnsi="Times New Roman" w:cs="Times New Roman"/>
          <w:sz w:val="24"/>
          <w:szCs w:val="24"/>
        </w:rPr>
        <w:t>Friedrich Froebel was a German scholar credited as the father of the kindergarten. He believed that when the children are placed in a natural environment and allowed to play, their gifts could be discovered easily. To achieve this, he translated beliefs about play into educational objects which could be manipulated in ways to lead to educational insights.</w:t>
      </w:r>
      <w:r w:rsidR="00E047AD">
        <w:rPr>
          <w:rFonts w:ascii="Times New Roman" w:hAnsi="Times New Roman" w:cs="Times New Roman"/>
          <w:sz w:val="24"/>
          <w:szCs w:val="24"/>
        </w:rPr>
        <w:t xml:space="preserve"> </w:t>
      </w:r>
      <w:r w:rsidR="006C23A3">
        <w:rPr>
          <w:rFonts w:ascii="Times New Roman" w:hAnsi="Times New Roman" w:cs="Times New Roman"/>
          <w:sz w:val="24"/>
          <w:szCs w:val="24"/>
        </w:rPr>
        <w:t xml:space="preserve">The gifts discovered would help the children to fit in and find their place in the universe. </w:t>
      </w:r>
    </w:p>
    <w:p w:rsidR="003F7ABE"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 xml:space="preserve"> Friedrich identified key play activities which were to be core to the kindergarten curriculum. By looking at these key natural play activities he related them to real life and as such demonstrated that play affects individuals and the society through the individuals</w:t>
      </w:r>
      <w:r w:rsidR="00E05947">
        <w:rPr>
          <w:rFonts w:ascii="Times New Roman" w:hAnsi="Times New Roman" w:cs="Times New Roman"/>
          <w:sz w:val="24"/>
          <w:szCs w:val="24"/>
        </w:rPr>
        <w:t xml:space="preserve"> (Cortez and D, 2015)</w:t>
      </w:r>
      <w:r>
        <w:rPr>
          <w:rFonts w:ascii="Times New Roman" w:hAnsi="Times New Roman" w:cs="Times New Roman"/>
          <w:sz w:val="24"/>
          <w:szCs w:val="24"/>
        </w:rPr>
        <w:t xml:space="preserve">. </w:t>
      </w:r>
    </w:p>
    <w:p w:rsidR="006A2B13"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objects are the ball. The insight from these activities was reciprocity. One cannot </w:t>
      </w:r>
      <w:r w:rsidR="00570B9F">
        <w:rPr>
          <w:rFonts w:ascii="Times New Roman" w:hAnsi="Times New Roman" w:cs="Times New Roman"/>
          <w:sz w:val="24"/>
          <w:szCs w:val="24"/>
        </w:rPr>
        <w:t xml:space="preserve">give the ball until the other person is ready to receive. The same principle can be applied in human life </w:t>
      </w:r>
      <w:r w:rsidR="00C94E1D">
        <w:rPr>
          <w:rFonts w:ascii="Times New Roman" w:hAnsi="Times New Roman" w:cs="Times New Roman"/>
          <w:sz w:val="24"/>
          <w:szCs w:val="24"/>
        </w:rPr>
        <w:t xml:space="preserve">relation with one another. The society will always be kind to one of their own, and the good one does to others will always be reciprocated. The second activity was the block, through these ideas would of construction be hatched in the mind of the children and creativity can be determined. </w:t>
      </w:r>
      <w:r w:rsidR="00F67D6D">
        <w:rPr>
          <w:rFonts w:ascii="Times New Roman" w:hAnsi="Times New Roman" w:cs="Times New Roman"/>
          <w:sz w:val="24"/>
          <w:szCs w:val="24"/>
        </w:rPr>
        <w:t>The third was the stick. This was a means of helping the children how to express themselves. The stick would be used to create motion for expression. People who can express themselves freely are easy to understand and can communicate with society.</w:t>
      </w:r>
      <w:r w:rsidR="00B53CCE">
        <w:rPr>
          <w:rFonts w:ascii="Times New Roman" w:hAnsi="Times New Roman" w:cs="Times New Roman"/>
          <w:sz w:val="24"/>
          <w:szCs w:val="24"/>
        </w:rPr>
        <w:t xml:space="preserve"> Great orators such as Winston Churchill and Martin Luther junior have led their societies to great heights. </w:t>
      </w:r>
    </w:p>
    <w:p w:rsidR="004D2653" w:rsidRDefault="00D33FFA" w:rsidP="006A2B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last activity was pricking sheet. This is done by creating patterns and sewing, lacing, paper folding and, cutting. The goals of this activity is to help in cultivating the aspect of being orderly. The children also learn different ways of doing things. This impact their lives in that they will be able to find different ways of doing things. The aspect of problem-solving w</w:t>
      </w:r>
      <w:r w:rsidR="00044107">
        <w:rPr>
          <w:rFonts w:ascii="Times New Roman" w:hAnsi="Times New Roman" w:cs="Times New Roman"/>
          <w:sz w:val="24"/>
          <w:szCs w:val="24"/>
        </w:rPr>
        <w:t>ill be instilled in their lives and this will help even the society</w:t>
      </w:r>
      <w:r w:rsidR="0067436D">
        <w:rPr>
          <w:rFonts w:ascii="Times New Roman" w:hAnsi="Times New Roman" w:cs="Times New Roman"/>
          <w:sz w:val="24"/>
          <w:szCs w:val="24"/>
        </w:rPr>
        <w:t xml:space="preserve"> (Cortez and D, 2015)</w:t>
      </w:r>
      <w:r w:rsidR="00044107">
        <w:rPr>
          <w:rFonts w:ascii="Times New Roman" w:hAnsi="Times New Roman" w:cs="Times New Roman"/>
          <w:sz w:val="24"/>
          <w:szCs w:val="24"/>
        </w:rPr>
        <w:t>.</w:t>
      </w:r>
      <w:r w:rsidR="00CA13A9">
        <w:rPr>
          <w:rFonts w:ascii="Times New Roman" w:hAnsi="Times New Roman" w:cs="Times New Roman"/>
          <w:sz w:val="24"/>
          <w:szCs w:val="24"/>
        </w:rPr>
        <w:t xml:space="preserve"> The play activities that Froebel advocated have proven that play can have an impact on the life of an individual and to society. This is because, through the play, certain important virtues are instilled which can help an individual and the society at large. Talents can also be discovered at a young age and be nurtured to excellent levels as the children grow.</w:t>
      </w:r>
      <w:r>
        <w:rPr>
          <w:rFonts w:ascii="Times New Roman" w:hAnsi="Times New Roman" w:cs="Times New Roman"/>
          <w:sz w:val="24"/>
          <w:szCs w:val="24"/>
        </w:rPr>
        <w:t xml:space="preserve"> </w:t>
      </w:r>
    </w:p>
    <w:p w:rsidR="006A2B13"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ab/>
      </w:r>
    </w:p>
    <w:p w:rsidR="00815171" w:rsidRDefault="00D33FFA" w:rsidP="006A2B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three ways in which the universe could be understood according to Froebel. The first aspect is the physical word or nature, this had to do with what the world looks like, the things that are manifest and can be seen. The second aspect is mathematics or science. By this, he meant how we know nature, how to calculate it. The last term in which nature would be </w:t>
      </w:r>
      <w:r>
        <w:rPr>
          <w:rFonts w:ascii="Times New Roman" w:hAnsi="Times New Roman" w:cs="Times New Roman"/>
          <w:sz w:val="24"/>
          <w:szCs w:val="24"/>
        </w:rPr>
        <w:lastRenderedPageBreak/>
        <w:t xml:space="preserve">understood was art or aesthetic or beauty. </w:t>
      </w:r>
      <w:r w:rsidR="005E0F8A">
        <w:rPr>
          <w:rFonts w:ascii="Times New Roman" w:hAnsi="Times New Roman" w:cs="Times New Roman"/>
          <w:sz w:val="24"/>
          <w:szCs w:val="24"/>
        </w:rPr>
        <w:t xml:space="preserve">This has to do with how much we appreciate nature, how we behold its beauty </w:t>
      </w:r>
      <w:r w:rsidR="009A0371">
        <w:rPr>
          <w:rFonts w:ascii="Times New Roman" w:hAnsi="Times New Roman" w:cs="Times New Roman"/>
          <w:sz w:val="24"/>
          <w:szCs w:val="24"/>
        </w:rPr>
        <w:t>and are fascinated by the universe.</w:t>
      </w:r>
    </w:p>
    <w:p w:rsidR="0035404B"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ab/>
        <w:t>Friedrich believed that the play of childhood to be the germinal leaves through which all latter life emanates. He emphasized the need to let the children freely interact with minimal interruption by the adults. In this way, children stood to gain a lot, and their areas of capability could be determined readily.</w:t>
      </w:r>
      <w:r w:rsidR="00EE4FE1">
        <w:rPr>
          <w:rFonts w:ascii="Times New Roman" w:hAnsi="Times New Roman" w:cs="Times New Roman"/>
          <w:sz w:val="24"/>
          <w:szCs w:val="24"/>
        </w:rPr>
        <w:t xml:space="preserve"> The areas of ability can then be used to identify their occupations. This would enhance the maximum productivity of the children by placing them in the professions they have demonstrated strengths.   </w:t>
      </w:r>
    </w:p>
    <w:p w:rsidR="00EE4FE1" w:rsidRDefault="00D33FFA" w:rsidP="0008541A">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there has been a massive shift between the way children played in the 1990s and the way they are currently playing. </w:t>
      </w:r>
      <w:r w:rsidR="00A00D42">
        <w:rPr>
          <w:rFonts w:ascii="Times New Roman" w:hAnsi="Times New Roman" w:cs="Times New Roman"/>
          <w:sz w:val="24"/>
          <w:szCs w:val="24"/>
        </w:rPr>
        <w:t>The movement has been limited due to developments that have occurred over time. However, this does not dispose of the place of play in the life of a child and the importance of it. Indoor spending of time should be discouraged, and outdoor activities encouraged. It is through the interaction with others that certain virtues like cooperation can be cultivated in the life of a child, their areas of strength can also be identified through play activities.</w:t>
      </w:r>
      <w:r w:rsidR="00FD056E">
        <w:rPr>
          <w:rFonts w:ascii="Times New Roman" w:hAnsi="Times New Roman" w:cs="Times New Roman"/>
          <w:sz w:val="24"/>
          <w:szCs w:val="24"/>
        </w:rPr>
        <w:t xml:space="preserve"> Naturally, when children are allowed to play without adult supervision, they get more creative, and this forms a basis of their learning. </w:t>
      </w:r>
    </w:p>
    <w:p w:rsidR="000045F9" w:rsidRDefault="000045F9">
      <w:pPr>
        <w:rPr>
          <w:rFonts w:ascii="Times New Roman" w:hAnsi="Times New Roman" w:cs="Times New Roman"/>
          <w:sz w:val="24"/>
          <w:szCs w:val="24"/>
        </w:rPr>
      </w:pPr>
      <w:r>
        <w:rPr>
          <w:rFonts w:ascii="Times New Roman" w:hAnsi="Times New Roman" w:cs="Times New Roman"/>
          <w:sz w:val="24"/>
          <w:szCs w:val="24"/>
        </w:rPr>
        <w:br w:type="page"/>
      </w:r>
    </w:p>
    <w:p w:rsidR="000045F9" w:rsidRPr="004539E0" w:rsidRDefault="000045F9" w:rsidP="000045F9">
      <w:pPr>
        <w:spacing w:line="480" w:lineRule="auto"/>
        <w:ind w:left="720" w:hanging="720"/>
        <w:jc w:val="center"/>
        <w:rPr>
          <w:rFonts w:ascii="Times New Roman" w:hAnsi="Times New Roman" w:cs="Times New Roman"/>
          <w:sz w:val="24"/>
          <w:szCs w:val="24"/>
        </w:rPr>
      </w:pPr>
      <w:r w:rsidRPr="004539E0">
        <w:rPr>
          <w:rFonts w:ascii="Times New Roman" w:hAnsi="Times New Roman" w:cs="Times New Roman"/>
          <w:sz w:val="24"/>
          <w:szCs w:val="24"/>
        </w:rPr>
        <w:lastRenderedPageBreak/>
        <w:t>References</w:t>
      </w:r>
    </w:p>
    <w:p w:rsidR="000045F9" w:rsidRPr="006C6672" w:rsidRDefault="000045F9" w:rsidP="000045F9">
      <w:pPr>
        <w:spacing w:line="480" w:lineRule="auto"/>
        <w:ind w:left="720" w:hanging="720"/>
        <w:rPr>
          <w:rFonts w:ascii="Times New Roman" w:hAnsi="Times New Roman" w:cs="Times New Roman"/>
          <w:sz w:val="24"/>
          <w:szCs w:val="24"/>
        </w:rPr>
      </w:pPr>
      <w:r w:rsidRPr="006C6672">
        <w:rPr>
          <w:rFonts w:ascii="Times New Roman" w:hAnsi="Times New Roman" w:cs="Times New Roman"/>
          <w:color w:val="222222"/>
          <w:sz w:val="24"/>
          <w:szCs w:val="24"/>
          <w:shd w:val="clear" w:color="auto" w:fill="FFFFFF"/>
        </w:rPr>
        <w:t>Cortez-Castro, D. H. (2015). </w:t>
      </w:r>
      <w:r w:rsidRPr="006C6672">
        <w:rPr>
          <w:rFonts w:ascii="Times New Roman" w:hAnsi="Times New Roman" w:cs="Times New Roman"/>
          <w:iCs/>
          <w:color w:val="222222"/>
          <w:sz w:val="24"/>
          <w:szCs w:val="24"/>
          <w:shd w:val="clear" w:color="auto" w:fill="FFFFFF"/>
        </w:rPr>
        <w:t>Exploring Hispanic teacher candidates' beliefs about the value of play in children's learning and development</w:t>
      </w:r>
      <w:r w:rsidRPr="006C6672">
        <w:rPr>
          <w:rFonts w:ascii="Times New Roman" w:hAnsi="Times New Roman" w:cs="Times New Roman"/>
          <w:color w:val="222222"/>
          <w:sz w:val="24"/>
          <w:szCs w:val="24"/>
          <w:shd w:val="clear" w:color="auto" w:fill="FFFFFF"/>
        </w:rPr>
        <w:t>. The University of Texas Rio Grande Valley.</w:t>
      </w:r>
    </w:p>
    <w:p w:rsidR="000045F9" w:rsidRPr="006C6672" w:rsidRDefault="000045F9" w:rsidP="000045F9">
      <w:pPr>
        <w:spacing w:line="480" w:lineRule="auto"/>
        <w:ind w:left="720" w:hanging="720"/>
        <w:rPr>
          <w:rFonts w:ascii="Times New Roman" w:hAnsi="Times New Roman" w:cs="Times New Roman"/>
          <w:color w:val="222222"/>
          <w:sz w:val="24"/>
          <w:szCs w:val="24"/>
          <w:shd w:val="clear" w:color="auto" w:fill="FFFFFF"/>
        </w:rPr>
      </w:pPr>
      <w:r w:rsidRPr="006C6672">
        <w:rPr>
          <w:rFonts w:ascii="Times New Roman" w:hAnsi="Times New Roman" w:cs="Times New Roman"/>
          <w:color w:val="222222"/>
          <w:sz w:val="24"/>
          <w:szCs w:val="24"/>
          <w:shd w:val="clear" w:color="auto" w:fill="FFFFFF"/>
        </w:rPr>
        <w:t>McMichael, P. (2012). </w:t>
      </w:r>
      <w:r w:rsidRPr="006C6672">
        <w:rPr>
          <w:rFonts w:ascii="Times New Roman" w:hAnsi="Times New Roman" w:cs="Times New Roman"/>
          <w:iCs/>
          <w:color w:val="222222"/>
          <w:sz w:val="24"/>
          <w:szCs w:val="24"/>
          <w:shd w:val="clear" w:color="auto" w:fill="FFFFFF"/>
        </w:rPr>
        <w:t>Development and social change: A global perspective</w:t>
      </w:r>
      <w:r w:rsidRPr="006C6672">
        <w:rPr>
          <w:rFonts w:ascii="Times New Roman" w:hAnsi="Times New Roman" w:cs="Times New Roman"/>
          <w:color w:val="222222"/>
          <w:sz w:val="24"/>
          <w:szCs w:val="24"/>
          <w:shd w:val="clear" w:color="auto" w:fill="FFFFFF"/>
        </w:rPr>
        <w:t>. Pine Forge Press.</w:t>
      </w:r>
    </w:p>
    <w:p w:rsidR="000045F9" w:rsidRPr="006C6672" w:rsidRDefault="000045F9" w:rsidP="000045F9">
      <w:pPr>
        <w:spacing w:line="480" w:lineRule="auto"/>
        <w:ind w:left="720" w:hanging="720"/>
        <w:rPr>
          <w:rFonts w:ascii="Times New Roman" w:hAnsi="Times New Roman" w:cs="Times New Roman"/>
          <w:sz w:val="24"/>
          <w:szCs w:val="24"/>
        </w:rPr>
      </w:pPr>
      <w:r w:rsidRPr="006C6672">
        <w:rPr>
          <w:rFonts w:ascii="Times New Roman" w:hAnsi="Times New Roman" w:cs="Times New Roman"/>
          <w:color w:val="222222"/>
          <w:sz w:val="24"/>
          <w:szCs w:val="24"/>
          <w:shd w:val="clear" w:color="auto" w:fill="FFFFFF"/>
        </w:rPr>
        <w:t>Valentine, G., &amp; McKendrck, J. (1997). Children's outdoor play: Exploring parental concerns about children's safety and the changing nature of childhood. </w:t>
      </w:r>
      <w:r w:rsidRPr="006C6672">
        <w:rPr>
          <w:rFonts w:ascii="Times New Roman" w:hAnsi="Times New Roman" w:cs="Times New Roman"/>
          <w:iCs/>
          <w:color w:val="222222"/>
          <w:sz w:val="24"/>
          <w:szCs w:val="24"/>
          <w:shd w:val="clear" w:color="auto" w:fill="FFFFFF"/>
        </w:rPr>
        <w:t>Geoforum</w:t>
      </w:r>
      <w:r w:rsidRPr="006C6672">
        <w:rPr>
          <w:rFonts w:ascii="Times New Roman" w:hAnsi="Times New Roman" w:cs="Times New Roman"/>
          <w:color w:val="222222"/>
          <w:sz w:val="24"/>
          <w:szCs w:val="24"/>
          <w:shd w:val="clear" w:color="auto" w:fill="FFFFFF"/>
        </w:rPr>
        <w:t>, </w:t>
      </w:r>
      <w:r w:rsidRPr="006C6672">
        <w:rPr>
          <w:rFonts w:ascii="Times New Roman" w:hAnsi="Times New Roman" w:cs="Times New Roman"/>
          <w:iCs/>
          <w:color w:val="222222"/>
          <w:sz w:val="24"/>
          <w:szCs w:val="24"/>
          <w:shd w:val="clear" w:color="auto" w:fill="FFFFFF"/>
        </w:rPr>
        <w:t>28</w:t>
      </w:r>
      <w:r w:rsidRPr="006C6672">
        <w:rPr>
          <w:rFonts w:ascii="Times New Roman" w:hAnsi="Times New Roman" w:cs="Times New Roman"/>
          <w:color w:val="222222"/>
          <w:sz w:val="24"/>
          <w:szCs w:val="24"/>
          <w:shd w:val="clear" w:color="auto" w:fill="FFFFFF"/>
        </w:rPr>
        <w:t>(2), 219-235.</w:t>
      </w:r>
    </w:p>
    <w:p w:rsidR="00821703" w:rsidRPr="006C6672" w:rsidRDefault="00821703" w:rsidP="00312554">
      <w:pPr>
        <w:rPr>
          <w:rFonts w:ascii="Times New Roman" w:hAnsi="Times New Roman" w:cs="Times New Roman"/>
          <w:sz w:val="24"/>
          <w:szCs w:val="24"/>
        </w:rPr>
      </w:pPr>
      <w:bookmarkStart w:id="0" w:name="_GoBack"/>
      <w:bookmarkEnd w:id="0"/>
    </w:p>
    <w:sectPr w:rsidR="00821703" w:rsidRPr="006C6672" w:rsidSect="007747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3EF" w:rsidRDefault="007533EF">
      <w:pPr>
        <w:spacing w:after="0" w:line="240" w:lineRule="auto"/>
      </w:pPr>
      <w:r>
        <w:separator/>
      </w:r>
    </w:p>
  </w:endnote>
  <w:endnote w:type="continuationSeparator" w:id="0">
    <w:p w:rsidR="007533EF" w:rsidRDefault="0075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3EF" w:rsidRDefault="007533EF">
      <w:pPr>
        <w:spacing w:after="0" w:line="240" w:lineRule="auto"/>
      </w:pPr>
      <w:r>
        <w:separator/>
      </w:r>
    </w:p>
  </w:footnote>
  <w:footnote w:type="continuationSeparator" w:id="0">
    <w:p w:rsidR="007533EF" w:rsidRDefault="00753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7D0" w:rsidRDefault="00D33FFA">
    <w:pPr>
      <w:pStyle w:val="Header"/>
      <w:jc w:val="right"/>
    </w:pPr>
    <w:r>
      <w:t xml:space="preserve">PLAY THEN AND NOW                                                                                                                                                  </w:t>
    </w:r>
    <w:sdt>
      <w:sdtPr>
        <w:id w:val="-2223002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45F9">
          <w:rPr>
            <w:noProof/>
          </w:rPr>
          <w:t>4</w:t>
        </w:r>
        <w:r>
          <w:rPr>
            <w:noProof/>
          </w:rPr>
          <w:fldChar w:fldCharType="end"/>
        </w:r>
      </w:sdtContent>
    </w:sdt>
  </w:p>
  <w:p w:rsidR="007747D0" w:rsidRDefault="007747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7D0" w:rsidRDefault="00D33FFA">
    <w:pPr>
      <w:pStyle w:val="Header"/>
    </w:pPr>
    <w:r>
      <w:t xml:space="preserve">Running head: </w:t>
    </w:r>
    <w:r w:rsidR="0008541A">
      <w:t xml:space="preserve">PLAY THEN </w:t>
    </w:r>
    <w:r>
      <w:t xml:space="preserve">AND </w:t>
    </w:r>
    <w:r w:rsidR="0008541A">
      <w:t>NOW</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GxsDAyNTU2MbcEspV0lIJTi4sz8/NACkxrAWhMi8gsAAAA"/>
  </w:docVars>
  <w:rsids>
    <w:rsidRoot w:val="007747D0"/>
    <w:rsid w:val="00000D94"/>
    <w:rsid w:val="000045F9"/>
    <w:rsid w:val="00026E7E"/>
    <w:rsid w:val="00043CC1"/>
    <w:rsid w:val="00044107"/>
    <w:rsid w:val="0008541A"/>
    <w:rsid w:val="000A2360"/>
    <w:rsid w:val="000D3803"/>
    <w:rsid w:val="001473F3"/>
    <w:rsid w:val="0018203B"/>
    <w:rsid w:val="001D4535"/>
    <w:rsid w:val="00297B5C"/>
    <w:rsid w:val="002F1081"/>
    <w:rsid w:val="00301357"/>
    <w:rsid w:val="00312554"/>
    <w:rsid w:val="003379E5"/>
    <w:rsid w:val="00340073"/>
    <w:rsid w:val="003447F1"/>
    <w:rsid w:val="0035404B"/>
    <w:rsid w:val="00356694"/>
    <w:rsid w:val="00366453"/>
    <w:rsid w:val="003C4888"/>
    <w:rsid w:val="003E1D68"/>
    <w:rsid w:val="003F7ABE"/>
    <w:rsid w:val="00400C41"/>
    <w:rsid w:val="004023DD"/>
    <w:rsid w:val="00411F2B"/>
    <w:rsid w:val="00414538"/>
    <w:rsid w:val="004539E0"/>
    <w:rsid w:val="00461EA5"/>
    <w:rsid w:val="004821AB"/>
    <w:rsid w:val="004A14C9"/>
    <w:rsid w:val="004D2653"/>
    <w:rsid w:val="005032F5"/>
    <w:rsid w:val="00526713"/>
    <w:rsid w:val="00563094"/>
    <w:rsid w:val="00570B9F"/>
    <w:rsid w:val="005E0F8A"/>
    <w:rsid w:val="00631821"/>
    <w:rsid w:val="0067436D"/>
    <w:rsid w:val="00687C1F"/>
    <w:rsid w:val="006907E6"/>
    <w:rsid w:val="006A2B13"/>
    <w:rsid w:val="006B5766"/>
    <w:rsid w:val="006C23A3"/>
    <w:rsid w:val="006C6672"/>
    <w:rsid w:val="0072124D"/>
    <w:rsid w:val="00741BC9"/>
    <w:rsid w:val="00751CC3"/>
    <w:rsid w:val="007533EF"/>
    <w:rsid w:val="00774196"/>
    <w:rsid w:val="007747D0"/>
    <w:rsid w:val="007A76EB"/>
    <w:rsid w:val="00815171"/>
    <w:rsid w:val="00821703"/>
    <w:rsid w:val="008B45A8"/>
    <w:rsid w:val="00955C83"/>
    <w:rsid w:val="00965E44"/>
    <w:rsid w:val="00993C66"/>
    <w:rsid w:val="009A0371"/>
    <w:rsid w:val="009D156B"/>
    <w:rsid w:val="009E2328"/>
    <w:rsid w:val="00A00D42"/>
    <w:rsid w:val="00A57A91"/>
    <w:rsid w:val="00A70402"/>
    <w:rsid w:val="00A72B6D"/>
    <w:rsid w:val="00AC15B7"/>
    <w:rsid w:val="00AD11D7"/>
    <w:rsid w:val="00AD5630"/>
    <w:rsid w:val="00AD7D28"/>
    <w:rsid w:val="00AE5EEB"/>
    <w:rsid w:val="00B32DC8"/>
    <w:rsid w:val="00B43763"/>
    <w:rsid w:val="00B444BF"/>
    <w:rsid w:val="00B53CCE"/>
    <w:rsid w:val="00B9072A"/>
    <w:rsid w:val="00BF289E"/>
    <w:rsid w:val="00C07157"/>
    <w:rsid w:val="00C205B3"/>
    <w:rsid w:val="00C34247"/>
    <w:rsid w:val="00C94E1D"/>
    <w:rsid w:val="00CA13A9"/>
    <w:rsid w:val="00CC6162"/>
    <w:rsid w:val="00CF54C5"/>
    <w:rsid w:val="00D33FFA"/>
    <w:rsid w:val="00D43072"/>
    <w:rsid w:val="00D50EBA"/>
    <w:rsid w:val="00D604BC"/>
    <w:rsid w:val="00D72540"/>
    <w:rsid w:val="00D85E39"/>
    <w:rsid w:val="00D90867"/>
    <w:rsid w:val="00D916DB"/>
    <w:rsid w:val="00E047AD"/>
    <w:rsid w:val="00E05947"/>
    <w:rsid w:val="00E810B9"/>
    <w:rsid w:val="00E82365"/>
    <w:rsid w:val="00EA14CC"/>
    <w:rsid w:val="00EB5279"/>
    <w:rsid w:val="00EE4FE1"/>
    <w:rsid w:val="00F135AC"/>
    <w:rsid w:val="00F164AE"/>
    <w:rsid w:val="00F17993"/>
    <w:rsid w:val="00F67D6D"/>
    <w:rsid w:val="00FA3FBD"/>
    <w:rsid w:val="00FC507A"/>
    <w:rsid w:val="00FD0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C272F-6CF2-4E00-A33F-3768FFA2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7D0"/>
  </w:style>
  <w:style w:type="paragraph" w:styleId="Footer">
    <w:name w:val="footer"/>
    <w:basedOn w:val="Normal"/>
    <w:link w:val="FooterChar"/>
    <w:uiPriority w:val="99"/>
    <w:unhideWhenUsed/>
    <w:rsid w:val="00774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1595</Words>
  <Characters>9096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2019-02-13T07:59:00Z</dcterms:created>
  <dcterms:modified xsi:type="dcterms:W3CDTF">2019-02-13T07:59:00Z</dcterms:modified>
</cp:coreProperties>
</file>